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35" w:rsidRDefault="00616035" w:rsidP="00FD3E6C">
      <w:pPr>
        <w:ind w:left="-540" w:right="-1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16035">
        <w:rPr>
          <w:rFonts w:asciiTheme="majorBidi" w:hAnsiTheme="majorBidi" w:cstheme="majorBidi"/>
          <w:b/>
          <w:bCs/>
          <w:sz w:val="28"/>
          <w:szCs w:val="28"/>
        </w:rPr>
        <w:t>Visual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Cell</w:t>
      </w:r>
      <w:r w:rsidRPr="00616035">
        <w:rPr>
          <w:rFonts w:asciiTheme="majorBidi" w:hAnsiTheme="majorBidi" w:cstheme="majorBidi"/>
          <w:b/>
          <w:bCs/>
          <w:sz w:val="28"/>
          <w:szCs w:val="28"/>
        </w:rPr>
        <w:t xml:space="preserve"> Test Log File</w:t>
      </w:r>
    </w:p>
    <w:p w:rsidR="00616035" w:rsidRDefault="0061603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07A21" w:rsidRPr="00007A21" w:rsidRDefault="00007A21" w:rsidP="00007A21">
      <w:pPr>
        <w:ind w:left="-540" w:right="-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Test No: </w:t>
      </w:r>
      <w:r>
        <w:rPr>
          <w:rFonts w:asciiTheme="majorBidi" w:hAnsiTheme="majorBidi" w:cstheme="majorBidi"/>
          <w:sz w:val="24"/>
          <w:szCs w:val="24"/>
        </w:rPr>
        <w:t>1</w:t>
      </w:r>
      <w:r w:rsidRPr="00007A21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Test</w:t>
      </w:r>
    </w:p>
    <w:p w:rsidR="0035633C" w:rsidRDefault="0035633C" w:rsidP="00FD3E6C">
      <w:pPr>
        <w:ind w:left="-540" w:right="-18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Description: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616035" w:rsidRPr="00D04957" w:rsidRDefault="0035633C" w:rsidP="00FD3E6C">
      <w:pPr>
        <w:ind w:left="-540" w:right="-18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ab/>
        <w:t>Testing</w:t>
      </w:r>
      <w:r w:rsidR="00D04957">
        <w:rPr>
          <w:rFonts w:asciiTheme="majorBidi" w:hAnsiTheme="majorBidi" w:cstheme="majorBidi"/>
          <w:sz w:val="24"/>
          <w:szCs w:val="24"/>
          <w:lang w:bidi="fa-IR"/>
        </w:rPr>
        <w:t xml:space="preserve"> strength of </w:t>
      </w:r>
      <w:r w:rsidR="0029228C">
        <w:rPr>
          <w:rFonts w:asciiTheme="majorBidi" w:hAnsiTheme="majorBidi" w:cstheme="majorBidi"/>
          <w:sz w:val="24"/>
          <w:szCs w:val="24"/>
          <w:lang w:bidi="fa-IR"/>
        </w:rPr>
        <w:t>NaCl brine based BIOS solutions in reservoir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temperature (80</w:t>
      </w:r>
      <m:oMath>
        <m:r>
          <w:rPr>
            <w:rFonts w:ascii="Cambria Math" w:hAnsi="Cambria Math" w:cstheme="majorBidi"/>
            <w:sz w:val="24"/>
            <w:szCs w:val="24"/>
            <w:lang w:bidi="fa-IR"/>
          </w:rPr>
          <m:t>℃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>)</w:t>
      </w:r>
    </w:p>
    <w:p w:rsidR="00616035" w:rsidRDefault="0061603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="0035633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F3F8C" w:rsidRPr="00AF0BF8">
        <w:rPr>
          <w:rFonts w:asciiTheme="majorBidi" w:hAnsiTheme="majorBidi" w:cstheme="majorBidi"/>
          <w:sz w:val="24"/>
          <w:szCs w:val="24"/>
        </w:rPr>
        <w:t>1/17/2023</w:t>
      </w:r>
    </w:p>
    <w:p w:rsidR="00FD3E6C" w:rsidRDefault="00616035" w:rsidP="00FD3E6C">
      <w:pPr>
        <w:ind w:left="-540" w:right="-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Time:</w:t>
      </w:r>
      <w:r w:rsidR="00AF3F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F0BF8">
        <w:rPr>
          <w:rFonts w:asciiTheme="majorBidi" w:hAnsiTheme="majorBidi" w:cstheme="majorBidi"/>
          <w:sz w:val="24"/>
          <w:szCs w:val="24"/>
        </w:rPr>
        <w:t>20:00 PM</w:t>
      </w:r>
    </w:p>
    <w:p w:rsidR="00616035" w:rsidRPr="00FD3E6C" w:rsidRDefault="00635715" w:rsidP="00FD3E6C">
      <w:pPr>
        <w:ind w:left="-540" w:right="-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Number of Samples:</w:t>
      </w:r>
      <w:r w:rsidR="00AF0B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F0BF8" w:rsidRPr="00AF0BF8">
        <w:rPr>
          <w:rFonts w:asciiTheme="majorBidi" w:hAnsiTheme="majorBidi" w:cstheme="majorBidi"/>
          <w:sz w:val="24"/>
          <w:szCs w:val="24"/>
        </w:rPr>
        <w:t>4</w:t>
      </w:r>
    </w:p>
    <w:p w:rsidR="00E32CFE" w:rsidRDefault="0063571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Samples:</w:t>
      </w:r>
    </w:p>
    <w:p w:rsidR="00635715" w:rsidRPr="00AF0BF8" w:rsidRDefault="007B56AE" w:rsidP="00FD3E6C">
      <w:pPr>
        <w:ind w:left="-540" w:right="-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AF0BF8">
        <w:rPr>
          <w:rFonts w:asciiTheme="majorBidi" w:hAnsiTheme="majorBidi" w:cstheme="majorBidi"/>
          <w:sz w:val="24"/>
          <w:szCs w:val="24"/>
        </w:rPr>
        <w:t>200k ppm NaCl,</w:t>
      </w:r>
      <w:r w:rsidR="00E32CFE">
        <w:rPr>
          <w:rFonts w:asciiTheme="majorBidi" w:hAnsiTheme="majorBidi" w:cstheme="majorBidi"/>
          <w:sz w:val="24"/>
          <w:szCs w:val="24"/>
        </w:rPr>
        <w:t xml:space="preserve"> </w:t>
      </w:r>
      <w:r w:rsidR="00AF0BF8">
        <w:rPr>
          <w:rFonts w:asciiTheme="majorBidi" w:hAnsiTheme="majorBidi" w:cstheme="majorBidi"/>
          <w:sz w:val="24"/>
          <w:szCs w:val="24"/>
        </w:rPr>
        <w:t>200k ppm NaCl+10% vol BIOS</w:t>
      </w:r>
      <w:r w:rsidR="00E32CFE">
        <w:rPr>
          <w:rFonts w:asciiTheme="majorBidi" w:hAnsiTheme="majorBidi" w:cstheme="majorBidi"/>
          <w:sz w:val="24"/>
          <w:szCs w:val="24"/>
        </w:rPr>
        <w:t>,</w:t>
      </w:r>
      <w:r w:rsidR="00E32CFE" w:rsidRPr="00E32CFE">
        <w:rPr>
          <w:rFonts w:asciiTheme="majorBidi" w:hAnsiTheme="majorBidi" w:cstheme="majorBidi"/>
          <w:sz w:val="24"/>
          <w:szCs w:val="24"/>
        </w:rPr>
        <w:t xml:space="preserve"> </w:t>
      </w:r>
      <w:r w:rsidR="00E32CFE">
        <w:rPr>
          <w:rFonts w:asciiTheme="majorBidi" w:hAnsiTheme="majorBidi" w:cstheme="majorBidi"/>
          <w:sz w:val="24"/>
          <w:szCs w:val="24"/>
        </w:rPr>
        <w:t>100k ppm NaCl,</w:t>
      </w:r>
      <w:r w:rsidR="00E32CFE" w:rsidRPr="00E32CFE">
        <w:rPr>
          <w:rFonts w:asciiTheme="majorBidi" w:hAnsiTheme="majorBidi" w:cstheme="majorBidi"/>
          <w:sz w:val="24"/>
          <w:szCs w:val="24"/>
        </w:rPr>
        <w:t xml:space="preserve"> </w:t>
      </w:r>
      <w:r w:rsidR="00E32CFE">
        <w:rPr>
          <w:rFonts w:asciiTheme="majorBidi" w:hAnsiTheme="majorBidi" w:cstheme="majorBidi"/>
          <w:sz w:val="24"/>
          <w:szCs w:val="24"/>
        </w:rPr>
        <w:t>100k ppm NaCl+10% vol BIOS</w:t>
      </w:r>
    </w:p>
    <w:p w:rsidR="007B56AE" w:rsidRDefault="0063571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Sample Preparation:</w:t>
      </w:r>
      <w:r w:rsidR="005E06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04957" w:rsidRDefault="007B56AE" w:rsidP="007B56AE">
      <w:pPr>
        <w:ind w:left="-540" w:right="-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1</w:t>
      </w:r>
      <w:r w:rsidR="005E06B4">
        <w:rPr>
          <w:rFonts w:asciiTheme="majorBidi" w:hAnsiTheme="majorBidi" w:cstheme="majorBidi"/>
          <w:sz w:val="24"/>
          <w:szCs w:val="24"/>
        </w:rPr>
        <w:t xml:space="preserve"> lit of each 100k and 200k ppm NaCl brine were prepared, </w:t>
      </w:r>
      <w:r w:rsidR="00124649">
        <w:rPr>
          <w:rFonts w:asciiTheme="majorBidi" w:hAnsiTheme="majorBidi" w:cstheme="majorBidi"/>
          <w:sz w:val="24"/>
          <w:szCs w:val="24"/>
        </w:rPr>
        <w:t xml:space="preserve">225 ml of both brines were separated and 26.4 gr of BIOS </w:t>
      </w:r>
      <w:r w:rsidR="003C2109">
        <w:rPr>
          <w:rFonts w:asciiTheme="majorBidi" w:hAnsiTheme="majorBidi" w:cstheme="majorBidi"/>
          <w:sz w:val="24"/>
          <w:szCs w:val="24"/>
        </w:rPr>
        <w:t xml:space="preserve">were added to each of them, </w:t>
      </w:r>
      <w:r w:rsidR="00D933A9">
        <w:rPr>
          <w:rFonts w:asciiTheme="majorBidi" w:hAnsiTheme="majorBidi" w:cstheme="majorBidi"/>
          <w:sz w:val="24"/>
          <w:szCs w:val="24"/>
        </w:rPr>
        <w:t>using</w:t>
      </w:r>
      <w:r w:rsidR="003C2109">
        <w:rPr>
          <w:rFonts w:asciiTheme="majorBidi" w:hAnsiTheme="majorBidi" w:cstheme="majorBidi"/>
          <w:sz w:val="24"/>
          <w:szCs w:val="24"/>
        </w:rPr>
        <w:t xml:space="preserve"> a stirrer</w:t>
      </w:r>
      <w:r w:rsidR="00D933A9">
        <w:rPr>
          <w:rFonts w:asciiTheme="majorBidi" w:hAnsiTheme="majorBidi" w:cstheme="majorBidi"/>
          <w:sz w:val="24"/>
          <w:szCs w:val="24"/>
        </w:rPr>
        <w:t xml:space="preserve"> (1hr)</w:t>
      </w:r>
      <w:r w:rsidR="003C2109">
        <w:rPr>
          <w:rFonts w:asciiTheme="majorBidi" w:hAnsiTheme="majorBidi" w:cstheme="majorBidi"/>
          <w:sz w:val="24"/>
          <w:szCs w:val="24"/>
        </w:rPr>
        <w:t xml:space="preserve"> </w:t>
      </w:r>
      <w:r w:rsidR="00D933A9">
        <w:rPr>
          <w:rFonts w:asciiTheme="majorBidi" w:hAnsiTheme="majorBidi" w:cstheme="majorBidi"/>
          <w:sz w:val="24"/>
          <w:szCs w:val="24"/>
        </w:rPr>
        <w:t>two 10% vol BIOS solutions were prepared (</w:t>
      </w:r>
      <w:r w:rsidR="00FD3E6C">
        <w:rPr>
          <w:rFonts w:asciiTheme="majorBidi" w:hAnsiTheme="majorBidi" w:cstheme="majorBidi"/>
          <w:sz w:val="24"/>
          <w:szCs w:val="24"/>
        </w:rPr>
        <w:t>200k ppm NaCl+10% vol BIOS and 100k ppm NaCl+10% vol BIOS</w:t>
      </w:r>
      <w:r w:rsidR="00D933A9">
        <w:rPr>
          <w:rFonts w:asciiTheme="majorBidi" w:hAnsiTheme="majorBidi" w:cstheme="majorBidi"/>
          <w:sz w:val="24"/>
          <w:szCs w:val="24"/>
        </w:rPr>
        <w:t>)</w:t>
      </w:r>
    </w:p>
    <w:p w:rsidR="007B56AE" w:rsidRDefault="007B56AE" w:rsidP="007B56AE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56AE">
        <w:rPr>
          <w:rFonts w:asciiTheme="majorBidi" w:hAnsiTheme="majorBidi" w:cstheme="majorBidi"/>
          <w:b/>
          <w:bCs/>
          <w:sz w:val="24"/>
          <w:szCs w:val="24"/>
        </w:rPr>
        <w:t>Log:</w:t>
      </w:r>
    </w:p>
    <w:p w:rsidR="00805B50" w:rsidRPr="007B56AE" w:rsidRDefault="007B56AE" w:rsidP="007B56AE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624"/>
        <w:gridCol w:w="1190"/>
        <w:gridCol w:w="763"/>
        <w:gridCol w:w="7773"/>
      </w:tblGrid>
      <w:tr w:rsidR="00DC43B8" w:rsidTr="00F55C85">
        <w:tc>
          <w:tcPr>
            <w:tcW w:w="624" w:type="dxa"/>
          </w:tcPr>
          <w:p w:rsidR="00DC43B8" w:rsidRDefault="00DC43B8" w:rsidP="00DC43B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190" w:type="dxa"/>
          </w:tcPr>
          <w:p w:rsidR="00DC43B8" w:rsidRDefault="00DC43B8" w:rsidP="00DC43B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3" w:type="dxa"/>
          </w:tcPr>
          <w:p w:rsidR="00DC43B8" w:rsidRDefault="00DC43B8" w:rsidP="00DC43B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773" w:type="dxa"/>
          </w:tcPr>
          <w:p w:rsidR="00DC43B8" w:rsidRDefault="00DC43B8" w:rsidP="00DC43B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</w:tr>
      <w:tr w:rsidR="00DC43B8" w:rsidTr="00F55C85">
        <w:tc>
          <w:tcPr>
            <w:tcW w:w="624" w:type="dxa"/>
          </w:tcPr>
          <w:p w:rsidR="00DC43B8" w:rsidRDefault="00DC43B8" w:rsidP="00DC43B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C43B8" w:rsidRPr="00D2195D" w:rsidRDefault="00DC43B8" w:rsidP="00DC43B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1/17/2023</w:t>
            </w:r>
          </w:p>
        </w:tc>
        <w:tc>
          <w:tcPr>
            <w:tcW w:w="763" w:type="dxa"/>
          </w:tcPr>
          <w:p w:rsidR="00DC43B8" w:rsidRPr="00D2195D" w:rsidRDefault="00D2195D" w:rsidP="00DC43B8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15:00</w:t>
            </w:r>
          </w:p>
        </w:tc>
        <w:tc>
          <w:tcPr>
            <w:tcW w:w="7773" w:type="dxa"/>
          </w:tcPr>
          <w:p w:rsidR="00DC43B8" w:rsidRPr="00D2195D" w:rsidRDefault="0059710F" w:rsidP="0059710F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Setup p</w:t>
            </w:r>
            <w:r w:rsidR="00D2195D">
              <w:rPr>
                <w:rFonts w:asciiTheme="majorBidi" w:hAnsiTheme="majorBidi" w:cstheme="majorBidi"/>
                <w:sz w:val="24"/>
                <w:szCs w:val="24"/>
              </w:rPr>
              <w:t>reparation</w:t>
            </w:r>
            <w:r w:rsidR="008108D8">
              <w:rPr>
                <w:rFonts w:asciiTheme="majorBidi" w:hAnsiTheme="majorBidi" w:cstheme="majorBidi"/>
                <w:sz w:val="24"/>
                <w:szCs w:val="24"/>
              </w:rPr>
              <w:t xml:space="preserve"> + Adding samples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8108D8">
              <w:rPr>
                <w:rFonts w:asciiTheme="majorBidi" w:hAnsiTheme="majorBidi" w:cstheme="majorBidi"/>
                <w:sz w:val="24"/>
                <w:szCs w:val="24"/>
              </w:rPr>
              <w:t>ylinders</w:t>
            </w:r>
          </w:p>
        </w:tc>
      </w:tr>
      <w:tr w:rsidR="00D2195D" w:rsidTr="00F55C85">
        <w:tc>
          <w:tcPr>
            <w:tcW w:w="624" w:type="dxa"/>
          </w:tcPr>
          <w:p w:rsidR="00D2195D" w:rsidRDefault="00D2195D" w:rsidP="00D2195D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D2195D" w:rsidRPr="00D2195D" w:rsidRDefault="00D2195D" w:rsidP="00D2195D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1/17/2023</w:t>
            </w:r>
          </w:p>
        </w:tc>
        <w:tc>
          <w:tcPr>
            <w:tcW w:w="763" w:type="dxa"/>
          </w:tcPr>
          <w:p w:rsidR="00D2195D" w:rsidRPr="00D2195D" w:rsidRDefault="00D2195D" w:rsidP="00D2195D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20:00</w:t>
            </w:r>
          </w:p>
        </w:tc>
        <w:tc>
          <w:tcPr>
            <w:tcW w:w="7773" w:type="dxa"/>
          </w:tcPr>
          <w:p w:rsidR="00D2195D" w:rsidRPr="00D2195D" w:rsidRDefault="008108D8" w:rsidP="00D2195D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127E07">
              <w:rPr>
                <w:rFonts w:asciiTheme="majorBidi" w:hAnsiTheme="majorBidi" w:cstheme="majorBidi"/>
                <w:sz w:val="24"/>
                <w:szCs w:val="24"/>
              </w:rPr>
              <w:t>tart of the test</w:t>
            </w:r>
          </w:p>
        </w:tc>
      </w:tr>
      <w:tr w:rsidR="007B7F1B" w:rsidTr="00F55C85">
        <w:tc>
          <w:tcPr>
            <w:tcW w:w="624" w:type="dxa"/>
          </w:tcPr>
          <w:p w:rsidR="007B7F1B" w:rsidRDefault="007B7F1B" w:rsidP="007B7F1B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7B7F1B" w:rsidRPr="00D2195D" w:rsidRDefault="007B7F1B" w:rsidP="007B7F1B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1/17/2023</w:t>
            </w:r>
          </w:p>
        </w:tc>
        <w:tc>
          <w:tcPr>
            <w:tcW w:w="763" w:type="dxa"/>
          </w:tcPr>
          <w:p w:rsidR="007B7F1B" w:rsidRPr="00D2195D" w:rsidRDefault="007B7F1B" w:rsidP="00AD5190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20:</w:t>
            </w:r>
            <w:r w:rsidR="00AD5190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773" w:type="dxa"/>
          </w:tcPr>
          <w:p w:rsidR="007B7F1B" w:rsidRPr="00D2195D" w:rsidRDefault="00AD5190" w:rsidP="007B7F1B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Cell Pressurizing up to 200 psi</w:t>
            </w:r>
            <w:r w:rsidR="00440E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440E6B" w:rsidTr="00F55C85">
        <w:tc>
          <w:tcPr>
            <w:tcW w:w="624" w:type="dxa"/>
          </w:tcPr>
          <w:p w:rsidR="00440E6B" w:rsidRDefault="00440E6B" w:rsidP="00440E6B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440E6B" w:rsidRPr="00D2195D" w:rsidRDefault="00440E6B" w:rsidP="00440E6B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440E6B" w:rsidRPr="00D2195D" w:rsidRDefault="00440E6B" w:rsidP="00440E6B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07:30</w:t>
            </w:r>
          </w:p>
        </w:tc>
        <w:tc>
          <w:tcPr>
            <w:tcW w:w="7773" w:type="dxa"/>
          </w:tcPr>
          <w:p w:rsidR="00440E6B" w:rsidRPr="00D2195D" w:rsidRDefault="002C5B6D" w:rsidP="00440E6B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Cells passed the pressure test </w:t>
            </w:r>
          </w:p>
        </w:tc>
      </w:tr>
      <w:tr w:rsidR="002C5B6D" w:rsidTr="00F55C85">
        <w:tc>
          <w:tcPr>
            <w:tcW w:w="624" w:type="dxa"/>
          </w:tcPr>
          <w:p w:rsidR="002C5B6D" w:rsidRDefault="002C5B6D" w:rsidP="002C5B6D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:rsidR="002C5B6D" w:rsidRPr="00D2195D" w:rsidRDefault="002C5B6D" w:rsidP="002C5B6D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2C5B6D" w:rsidRPr="00D2195D" w:rsidRDefault="002C5B6D" w:rsidP="002C5B6D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08:30</w:t>
            </w:r>
          </w:p>
        </w:tc>
        <w:tc>
          <w:tcPr>
            <w:tcW w:w="7773" w:type="dxa"/>
          </w:tcPr>
          <w:p w:rsidR="002C5B6D" w:rsidRPr="00D2195D" w:rsidRDefault="0034454A" w:rsidP="0034454A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Depressurizing and increasing temperature step wise</w:t>
            </w:r>
            <w:r w:rsidR="00B0422C">
              <w:rPr>
                <w:rFonts w:asciiTheme="majorBidi" w:hAnsiTheme="majorBidi" w:cstheme="majorBidi"/>
                <w:sz w:val="24"/>
                <w:szCs w:val="24"/>
              </w:rPr>
              <w:t xml:space="preserve"> up to 55</w:t>
            </w:r>
            <w:r w:rsidR="002342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  <w:lang w:bidi="fa-IR"/>
                </w:rPr>
                <m:t>℃</m:t>
              </m:r>
            </m:oMath>
          </w:p>
        </w:tc>
      </w:tr>
      <w:tr w:rsidR="00B0422C" w:rsidTr="00F55C85">
        <w:tc>
          <w:tcPr>
            <w:tcW w:w="624" w:type="dxa"/>
          </w:tcPr>
          <w:p w:rsidR="00B0422C" w:rsidRDefault="00B0422C" w:rsidP="00B0422C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90" w:type="dxa"/>
          </w:tcPr>
          <w:p w:rsidR="00B0422C" w:rsidRPr="00D2195D" w:rsidRDefault="00B0422C" w:rsidP="00B0422C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B0422C" w:rsidRPr="00D2195D" w:rsidRDefault="00B0422C" w:rsidP="00B0422C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13:30</w:t>
            </w:r>
          </w:p>
        </w:tc>
        <w:tc>
          <w:tcPr>
            <w:tcW w:w="7773" w:type="dxa"/>
          </w:tcPr>
          <w:p w:rsidR="00B0422C" w:rsidRPr="00D2195D" w:rsidRDefault="00B0422C" w:rsidP="00B0422C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Pressurizing up</w:t>
            </w:r>
            <w:r w:rsidR="002342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 200 psi and increasing </w:t>
            </w:r>
            <w:r w:rsidR="002342DE">
              <w:rPr>
                <w:rFonts w:asciiTheme="majorBidi" w:hAnsiTheme="majorBidi" w:cstheme="majorBidi"/>
                <w:sz w:val="24"/>
                <w:szCs w:val="24"/>
              </w:rPr>
              <w:t xml:space="preserve">temperature up to 80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  <w:lang w:bidi="fa-IR"/>
                </w:rPr>
                <m:t>℃</m:t>
              </m:r>
            </m:oMath>
            <w:r w:rsidR="002342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4009B" w:rsidTr="00F55C85">
        <w:tc>
          <w:tcPr>
            <w:tcW w:w="624" w:type="dxa"/>
          </w:tcPr>
          <w:p w:rsidR="0014009B" w:rsidRDefault="0014009B" w:rsidP="0014009B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0" w:type="dxa"/>
          </w:tcPr>
          <w:p w:rsidR="0014009B" w:rsidRPr="00D2195D" w:rsidRDefault="0014009B" w:rsidP="0014009B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195D">
              <w:rPr>
                <w:rFonts w:asciiTheme="majorBidi" w:hAnsiTheme="majorBidi" w:cstheme="majorBidi"/>
                <w:sz w:val="24"/>
                <w:szCs w:val="24"/>
              </w:rPr>
              <w:t>1/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14009B" w:rsidRPr="00D2195D" w:rsidRDefault="0014009B" w:rsidP="0014009B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14:30</w:t>
            </w:r>
          </w:p>
        </w:tc>
        <w:tc>
          <w:tcPr>
            <w:tcW w:w="7773" w:type="dxa"/>
          </w:tcPr>
          <w:p w:rsidR="0014009B" w:rsidRDefault="0014009B" w:rsidP="00F55C85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After reaching the reservoir temperature </w:t>
            </w:r>
            <w:r w:rsidR="008D1156">
              <w:rPr>
                <w:rFonts w:asciiTheme="majorBidi" w:hAnsiTheme="majorBidi" w:cstheme="majorBidi"/>
                <w:sz w:val="24"/>
                <w:szCs w:val="24"/>
              </w:rPr>
              <w:t xml:space="preserve">Bios solutions showed immiscibility toward the NaCl Brine(Pictures of phase separations can be found in the </w:t>
            </w:r>
            <w:r w:rsidR="00F55C85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8D1156">
              <w:rPr>
                <w:rFonts w:asciiTheme="majorBidi" w:hAnsiTheme="majorBidi" w:cstheme="majorBidi"/>
                <w:sz w:val="24"/>
                <w:szCs w:val="24"/>
              </w:rPr>
              <w:t xml:space="preserve">ttachment </w:t>
            </w:r>
            <w:r w:rsidR="00F55C85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8D1156">
              <w:rPr>
                <w:rFonts w:asciiTheme="majorBidi" w:hAnsiTheme="majorBidi" w:cstheme="majorBidi"/>
                <w:sz w:val="24"/>
                <w:szCs w:val="24"/>
              </w:rPr>
              <w:t xml:space="preserve">ile named </w:t>
            </w:r>
            <w:r w:rsidR="00F55C85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hyperlink r:id="rId6" w:history="1">
              <w:r w:rsidR="00793FC1" w:rsidRPr="00793FC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Aqueous Stability Tests-</w:t>
              </w:r>
              <w:proofErr w:type="spellStart"/>
              <w:r w:rsidR="00793FC1" w:rsidRPr="00793FC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T1.docx</w:t>
              </w:r>
              <w:proofErr w:type="spellEnd"/>
            </w:hyperlink>
            <w:r w:rsidR="00F55C85">
              <w:rPr>
                <w:rFonts w:asciiTheme="majorBidi" w:hAnsiTheme="majorBidi" w:cstheme="majorBidi"/>
                <w:sz w:val="24"/>
                <w:szCs w:val="24"/>
              </w:rPr>
              <w:t>”)</w:t>
            </w:r>
            <w:r w:rsidR="008D115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4009B" w:rsidTr="00F55C85">
        <w:tc>
          <w:tcPr>
            <w:tcW w:w="624" w:type="dxa"/>
          </w:tcPr>
          <w:p w:rsidR="0014009B" w:rsidRDefault="0014009B" w:rsidP="0014009B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0" w:type="dxa"/>
          </w:tcPr>
          <w:p w:rsidR="0014009B" w:rsidRPr="00D2195D" w:rsidRDefault="0014009B" w:rsidP="0014009B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14009B" w:rsidRDefault="0014009B" w:rsidP="0014009B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08:30</w:t>
            </w:r>
          </w:p>
        </w:tc>
        <w:tc>
          <w:tcPr>
            <w:tcW w:w="7773" w:type="dxa"/>
          </w:tcPr>
          <w:p w:rsidR="0014009B" w:rsidRDefault="0014009B" w:rsidP="0014009B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One of the cells failed to maintain pressure, other three were successful </w:t>
            </w:r>
          </w:p>
        </w:tc>
      </w:tr>
      <w:tr w:rsidR="0014009B" w:rsidTr="00F55C85">
        <w:tc>
          <w:tcPr>
            <w:tcW w:w="624" w:type="dxa"/>
          </w:tcPr>
          <w:p w:rsidR="0014009B" w:rsidRDefault="0014009B" w:rsidP="0014009B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90" w:type="dxa"/>
          </w:tcPr>
          <w:p w:rsidR="0014009B" w:rsidRPr="00D2195D" w:rsidRDefault="0014009B" w:rsidP="0014009B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Pr="00D2195D">
              <w:rPr>
                <w:rFonts w:asciiTheme="majorBidi" w:hAnsiTheme="majorBidi" w:cstheme="majorBidi"/>
                <w:sz w:val="24"/>
                <w:szCs w:val="24"/>
              </w:rPr>
              <w:t>/2023</w:t>
            </w:r>
          </w:p>
        </w:tc>
        <w:tc>
          <w:tcPr>
            <w:tcW w:w="763" w:type="dxa"/>
          </w:tcPr>
          <w:p w:rsidR="0014009B" w:rsidRDefault="0014009B" w:rsidP="0014009B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10:30</w:t>
            </w:r>
          </w:p>
        </w:tc>
        <w:tc>
          <w:tcPr>
            <w:tcW w:w="7773" w:type="dxa"/>
          </w:tcPr>
          <w:p w:rsidR="0014009B" w:rsidRDefault="0014009B" w:rsidP="0014009B">
            <w:pPr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 washing the cells, oven were turned off and cooling process began</w:t>
            </w:r>
          </w:p>
        </w:tc>
      </w:tr>
    </w:tbl>
    <w:p w:rsidR="007B56AE" w:rsidRPr="007B56AE" w:rsidRDefault="007B56AE" w:rsidP="007B56AE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04957" w:rsidRDefault="00D04957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35715" w:rsidRDefault="0063571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16035" w:rsidRPr="00616035" w:rsidRDefault="00616035" w:rsidP="00FD3E6C">
      <w:pPr>
        <w:ind w:left="-540" w:right="-1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616035" w:rsidRPr="0061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7C20"/>
    <w:multiLevelType w:val="multilevel"/>
    <w:tmpl w:val="50D42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98A00C6"/>
    <w:multiLevelType w:val="multilevel"/>
    <w:tmpl w:val="9976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35"/>
    <w:rsid w:val="00007A21"/>
    <w:rsid w:val="000268A8"/>
    <w:rsid w:val="000A30D9"/>
    <w:rsid w:val="00124649"/>
    <w:rsid w:val="00127E07"/>
    <w:rsid w:val="0014009B"/>
    <w:rsid w:val="001F06E5"/>
    <w:rsid w:val="002342DE"/>
    <w:rsid w:val="0029228C"/>
    <w:rsid w:val="002C5B6D"/>
    <w:rsid w:val="0034454A"/>
    <w:rsid w:val="0035633C"/>
    <w:rsid w:val="003C2109"/>
    <w:rsid w:val="00440E6B"/>
    <w:rsid w:val="00522567"/>
    <w:rsid w:val="0059710F"/>
    <w:rsid w:val="005E06B4"/>
    <w:rsid w:val="00616035"/>
    <w:rsid w:val="00635715"/>
    <w:rsid w:val="0067626E"/>
    <w:rsid w:val="0070013F"/>
    <w:rsid w:val="00793FC1"/>
    <w:rsid w:val="007B56AE"/>
    <w:rsid w:val="007B7F1B"/>
    <w:rsid w:val="00805B50"/>
    <w:rsid w:val="008108D8"/>
    <w:rsid w:val="008D1156"/>
    <w:rsid w:val="00987759"/>
    <w:rsid w:val="00AC0273"/>
    <w:rsid w:val="00AD5190"/>
    <w:rsid w:val="00AF0BF8"/>
    <w:rsid w:val="00AF3F8C"/>
    <w:rsid w:val="00B0422C"/>
    <w:rsid w:val="00C22CFD"/>
    <w:rsid w:val="00C24D55"/>
    <w:rsid w:val="00D04957"/>
    <w:rsid w:val="00D2195D"/>
    <w:rsid w:val="00D933A9"/>
    <w:rsid w:val="00DC43B8"/>
    <w:rsid w:val="00E32CFE"/>
    <w:rsid w:val="00F55C85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BAE9"/>
  <w15:chartTrackingRefBased/>
  <w15:docId w15:val="{3E85646B-647D-4483-9589-08EC515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C22CFD"/>
    <w:pPr>
      <w:numPr>
        <w:ilvl w:val="2"/>
        <w:numId w:val="2"/>
      </w:numPr>
      <w:ind w:left="1800"/>
      <w:jc w:val="both"/>
      <w:outlineLvl w:val="1"/>
    </w:pPr>
    <w:rPr>
      <w:rFonts w:ascii="Times New Roman" w:hAnsi="Times New Roman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CF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2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5633C"/>
    <w:rPr>
      <w:color w:val="808080"/>
    </w:rPr>
  </w:style>
  <w:style w:type="table" w:styleId="TableGrid">
    <w:name w:val="Table Grid"/>
    <w:basedOn w:val="TableNormal"/>
    <w:uiPriority w:val="39"/>
    <w:rsid w:val="0080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F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Visual%20Cell%20Tests/Aqueous%20Stability%20Tests-T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7002E-ADF2-4392-A3E1-8896664D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arash.m39@gmail.com</cp:lastModifiedBy>
  <cp:revision>3</cp:revision>
  <dcterms:created xsi:type="dcterms:W3CDTF">2023-01-21T06:10:00Z</dcterms:created>
  <dcterms:modified xsi:type="dcterms:W3CDTF">2023-01-23T06:24:00Z</dcterms:modified>
</cp:coreProperties>
</file>