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DE951" w14:textId="5729C19B" w:rsidR="003F05EB" w:rsidRDefault="000F0D51" w:rsidP="000F0D51">
      <w:pPr>
        <w:spacing w:line="360" w:lineRule="auto"/>
        <w:jc w:val="right"/>
        <w:rPr>
          <w:rFonts w:cs="B Nazanin"/>
          <w:color w:val="000000" w:themeColor="text1"/>
          <w:sz w:val="26"/>
          <w:szCs w:val="26"/>
          <w:rtl/>
          <w:lang w:bidi="fa-IR"/>
        </w:rPr>
      </w:pP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تاریخ: 02/05/03</w:t>
      </w:r>
    </w:p>
    <w:p w14:paraId="3FA6E539" w14:textId="6D947F86" w:rsidR="000F0D51" w:rsidRPr="007B4AB6" w:rsidRDefault="000F0D51" w:rsidP="000F0D51">
      <w:pPr>
        <w:spacing w:line="360" w:lineRule="auto"/>
        <w:jc w:val="right"/>
        <w:rPr>
          <w:rFonts w:cs="B Nazanin"/>
          <w:color w:val="000000" w:themeColor="text1"/>
          <w:sz w:val="26"/>
          <w:szCs w:val="26"/>
          <w:rtl/>
          <w:lang w:bidi="fa-IR"/>
        </w:rPr>
      </w:pP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        پیوست: </w:t>
      </w:r>
      <w:r w:rsidR="002A568C">
        <w:rPr>
          <w:rFonts w:cs="B Nazanin" w:hint="cs"/>
          <w:color w:val="000000" w:themeColor="text1"/>
          <w:sz w:val="26"/>
          <w:szCs w:val="26"/>
          <w:rtl/>
          <w:lang w:bidi="fa-IR"/>
        </w:rPr>
        <w:t>دارد</w:t>
      </w:r>
    </w:p>
    <w:p w14:paraId="31EC892B" w14:textId="77777777" w:rsidR="003F05EB" w:rsidRPr="007B4AB6" w:rsidRDefault="003F05EB" w:rsidP="007B4AB6">
      <w:pPr>
        <w:spacing w:line="360" w:lineRule="auto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</w:p>
    <w:p w14:paraId="1466A3E3" w14:textId="72D9CCF0" w:rsidR="000F0D51" w:rsidRPr="000F0D51" w:rsidRDefault="00CC3E64" w:rsidP="007B4AB6">
      <w:pPr>
        <w:spacing w:line="360" w:lineRule="auto"/>
        <w:jc w:val="both"/>
        <w:rPr>
          <w:rFonts w:cs="B Nazanin"/>
          <w:b/>
          <w:bCs/>
          <w:i/>
          <w:iCs/>
          <w:color w:val="000000" w:themeColor="text1"/>
          <w:sz w:val="26"/>
          <w:szCs w:val="2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B Nazanin"/>
          <w:b/>
          <w:bCs/>
          <w:i/>
          <w:iCs/>
          <w:color w:val="000000" w:themeColor="text1"/>
          <w:sz w:val="26"/>
          <w:szCs w:val="2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سرکار خانم</w:t>
      </w:r>
      <w:r w:rsidR="000F0D51" w:rsidRPr="000F0D51">
        <w:rPr>
          <w:rFonts w:cs="B Nazanin" w:hint="cs"/>
          <w:b/>
          <w:bCs/>
          <w:i/>
          <w:iCs/>
          <w:color w:val="000000" w:themeColor="text1"/>
          <w:sz w:val="26"/>
          <w:szCs w:val="2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دکتر فرهمند</w:t>
      </w:r>
    </w:p>
    <w:p w14:paraId="5C2108AA" w14:textId="77777777" w:rsidR="000F0D51" w:rsidRPr="000F0D51" w:rsidRDefault="000F0D51" w:rsidP="007B4AB6">
      <w:pPr>
        <w:spacing w:line="360" w:lineRule="auto"/>
        <w:jc w:val="both"/>
        <w:rPr>
          <w:rFonts w:cs="B Nazanin"/>
          <w:i/>
          <w:iCs/>
          <w:color w:val="000000" w:themeColor="text1"/>
          <w:sz w:val="26"/>
          <w:szCs w:val="2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F0D51">
        <w:rPr>
          <w:rFonts w:cs="B Nazanin" w:hint="cs"/>
          <w:b/>
          <w:bCs/>
          <w:i/>
          <w:iCs/>
          <w:color w:val="000000" w:themeColor="text1"/>
          <w:sz w:val="26"/>
          <w:szCs w:val="2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مدیرکل محترم دفتر پزشکی جهاد دانشگاهی</w:t>
      </w:r>
    </w:p>
    <w:p w14:paraId="5A56F333" w14:textId="592FAE64" w:rsidR="003F05EB" w:rsidRDefault="003F05EB" w:rsidP="007B4AB6">
      <w:pPr>
        <w:spacing w:line="360" w:lineRule="auto"/>
        <w:jc w:val="both"/>
        <w:rPr>
          <w:rFonts w:cs="B Nazanin"/>
          <w:i/>
          <w:iCs/>
          <w:color w:val="000000" w:themeColor="text1"/>
          <w:sz w:val="26"/>
          <w:szCs w:val="2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F0D51">
        <w:rPr>
          <w:rFonts w:cs="B Nazanin" w:hint="cs"/>
          <w:i/>
          <w:iCs/>
          <w:color w:val="000000" w:themeColor="text1"/>
          <w:sz w:val="26"/>
          <w:szCs w:val="2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با سلام </w:t>
      </w:r>
    </w:p>
    <w:p w14:paraId="15420AD2" w14:textId="77777777" w:rsidR="000F0D51" w:rsidRPr="000F0D51" w:rsidRDefault="000F0D51" w:rsidP="007B4AB6">
      <w:pPr>
        <w:spacing w:line="360" w:lineRule="auto"/>
        <w:jc w:val="both"/>
        <w:rPr>
          <w:rFonts w:cs="B Nazanin"/>
          <w:i/>
          <w:iCs/>
          <w:color w:val="000000" w:themeColor="text1"/>
          <w:sz w:val="26"/>
          <w:szCs w:val="2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4BCD30A" w14:textId="557DCC1C" w:rsidR="007B4AB6" w:rsidRPr="007B4AB6" w:rsidRDefault="007B4AB6" w:rsidP="007B4AB6">
      <w:pPr>
        <w:pStyle w:val="NormalWeb"/>
        <w:bidi/>
        <w:spacing w:line="360" w:lineRule="auto"/>
        <w:jc w:val="both"/>
        <w:rPr>
          <w:rFonts w:cs="B Nazanin"/>
          <w:sz w:val="26"/>
          <w:szCs w:val="26"/>
        </w:rPr>
      </w:pPr>
      <w:r w:rsidRPr="007B4AB6">
        <w:rPr>
          <w:rFonts w:cs="B Nazanin"/>
          <w:sz w:val="26"/>
          <w:szCs w:val="26"/>
          <w:rtl/>
        </w:rPr>
        <w:t xml:space="preserve">احتراماً با ارجاع به شکست کار طرح، </w:t>
      </w:r>
      <w:r w:rsidRPr="007B4AB6">
        <w:rPr>
          <w:rFonts w:cs="B Nazanin"/>
          <w:sz w:val="26"/>
          <w:szCs w:val="26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طراحی و راه‌اندازی شبکه ملی پایش، پیشگیری و </w:t>
      </w:r>
      <w:r w:rsidR="00CC3E64">
        <w:rPr>
          <w:rFonts w:cs="B Nazanin"/>
          <w:sz w:val="26"/>
          <w:szCs w:val="26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ارتقا</w:t>
      </w:r>
      <w:r w:rsidR="00CC3E64">
        <w:rPr>
          <w:rFonts w:cs="B Nazanin" w:hint="cs"/>
          <w:sz w:val="26"/>
          <w:szCs w:val="26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ی</w:t>
      </w:r>
      <w:r w:rsidRPr="007B4AB6">
        <w:rPr>
          <w:rFonts w:cs="B Nazanin"/>
          <w:sz w:val="26"/>
          <w:szCs w:val="26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سلامت سالمندی در کشور با رویکرد سالمندی سالم، فعال و خودمراقب، مبتنی بر استفاده از فناوری‌های نوین اطلاعاتی در سامانه‌های تشخیصی، مراقبتی و درمانی</w:t>
      </w:r>
      <w:r w:rsidRPr="007B4AB6">
        <w:rPr>
          <w:rFonts w:cs="B Nazanin"/>
          <w:sz w:val="26"/>
          <w:szCs w:val="2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C3E64">
        <w:rPr>
          <w:rFonts w:cs="B Nazanin" w:hint="cs"/>
          <w:sz w:val="26"/>
          <w:szCs w:val="26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Pr="007B4AB6">
        <w:rPr>
          <w:rFonts w:cs="B Nazanin"/>
          <w:sz w:val="26"/>
          <w:szCs w:val="26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فاز 1: مطالعه تطبیقی، نیازسنجی علمی و فنی، طراحی و ارائه مدل مرکز پایش، پیشگیری و </w:t>
      </w:r>
      <w:r w:rsidR="00CC3E64">
        <w:rPr>
          <w:rFonts w:cs="B Nazanin"/>
          <w:sz w:val="26"/>
          <w:szCs w:val="26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ارتقا</w:t>
      </w:r>
      <w:r w:rsidR="00CC3E64">
        <w:rPr>
          <w:rFonts w:cs="B Nazanin" w:hint="cs"/>
          <w:sz w:val="26"/>
          <w:szCs w:val="26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ی</w:t>
      </w:r>
      <w:r w:rsidRPr="007B4AB6">
        <w:rPr>
          <w:rFonts w:cs="B Nazanin"/>
          <w:sz w:val="26"/>
          <w:szCs w:val="26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سلامت سالمندی مبتنی بر فناوری‌های نوین</w:t>
      </w:r>
      <w:r w:rsidR="00CC3E64">
        <w:rPr>
          <w:rFonts w:cs="B Nazanin"/>
          <w:sz w:val="26"/>
          <w:szCs w:val="26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</w:t>
      </w:r>
      <w:r w:rsidRPr="007B4AB6">
        <w:rPr>
          <w:rFonts w:cs="B Nazanin"/>
          <w:sz w:val="26"/>
          <w:szCs w:val="2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ICT</w:t>
      </w:r>
      <w:r>
        <w:rPr>
          <w:rFonts w:cs="B Nazanin" w:hint="cs"/>
          <w:sz w:val="26"/>
          <w:szCs w:val="26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 w:rsidR="00CC3E64">
        <w:rPr>
          <w:rFonts w:cs="B Nazanin" w:hint="cs"/>
          <w:sz w:val="26"/>
          <w:szCs w:val="26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 w:rsidRPr="007B4AB6">
        <w:rPr>
          <w:rFonts w:cs="B Nazanin"/>
          <w:sz w:val="26"/>
          <w:szCs w:val="26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، </w:t>
      </w:r>
      <w:r w:rsidRPr="007B4AB6">
        <w:rPr>
          <w:rFonts w:cs="B Nazanin"/>
          <w:sz w:val="26"/>
          <w:szCs w:val="26"/>
          <w:rtl/>
        </w:rPr>
        <w:t>گزارش به شرح زیر تقدیم می‌گردد</w:t>
      </w:r>
      <w:r w:rsidRPr="007B4AB6">
        <w:rPr>
          <w:rFonts w:cs="B Nazanin"/>
          <w:sz w:val="26"/>
          <w:szCs w:val="26"/>
        </w:rPr>
        <w:t>:</w:t>
      </w:r>
    </w:p>
    <w:p w14:paraId="6AF9112E" w14:textId="2BFAF2AB" w:rsidR="007B4AB6" w:rsidRDefault="0090505F" w:rsidP="007B4AB6">
      <w:pPr>
        <w:pStyle w:val="NormalWeb"/>
        <w:bidi/>
        <w:spacing w:line="360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طبق </w:t>
      </w:r>
      <w:r w:rsidR="00CC3E64">
        <w:rPr>
          <w:rFonts w:cs="B Nazanin"/>
          <w:sz w:val="26"/>
          <w:szCs w:val="26"/>
          <w:rtl/>
        </w:rPr>
        <w:t>گزارش‌ها</w:t>
      </w:r>
      <w:r w:rsidR="00CC3E64">
        <w:rPr>
          <w:rFonts w:cs="B Nazanin" w:hint="cs"/>
          <w:sz w:val="26"/>
          <w:szCs w:val="26"/>
          <w:rtl/>
        </w:rPr>
        <w:t>ی</w:t>
      </w:r>
      <w:r>
        <w:rPr>
          <w:rFonts w:cs="B Nazanin" w:hint="cs"/>
          <w:sz w:val="26"/>
          <w:szCs w:val="26"/>
          <w:rtl/>
        </w:rPr>
        <w:t xml:space="preserve"> ارسالی</w:t>
      </w:r>
      <w:r w:rsidR="007B4AB6" w:rsidRPr="007B4AB6">
        <w:rPr>
          <w:rFonts w:cs="B Nazanin"/>
          <w:sz w:val="26"/>
          <w:szCs w:val="26"/>
          <w:rtl/>
        </w:rPr>
        <w:t xml:space="preserve">، با بهره‌گیری از تخصص و دانش متخصصین حوزه سالمندی، پیشگیری و ارتقای سلامت، و از طریق برگزاری جلسات راهبردی و کمیته‌های تخصصی، </w:t>
      </w:r>
      <w:r w:rsidR="00CC3E64">
        <w:rPr>
          <w:rFonts w:cs="B Nazanin"/>
          <w:sz w:val="26"/>
          <w:szCs w:val="26"/>
          <w:rtl/>
        </w:rPr>
        <w:t>فرا</w:t>
      </w:r>
      <w:r w:rsidR="00CC3E64">
        <w:rPr>
          <w:rFonts w:cs="B Nazanin" w:hint="cs"/>
          <w:sz w:val="26"/>
          <w:szCs w:val="26"/>
          <w:rtl/>
        </w:rPr>
        <w:t>ی</w:t>
      </w:r>
      <w:r w:rsidR="00CC3E64">
        <w:rPr>
          <w:rFonts w:cs="B Nazanin" w:hint="eastAsia"/>
          <w:sz w:val="26"/>
          <w:szCs w:val="26"/>
          <w:rtl/>
        </w:rPr>
        <w:t>ند</w:t>
      </w:r>
      <w:r w:rsidR="007B4AB6" w:rsidRPr="007B4AB6">
        <w:rPr>
          <w:rFonts w:cs="B Nazanin"/>
          <w:sz w:val="26"/>
          <w:szCs w:val="26"/>
          <w:rtl/>
        </w:rPr>
        <w:t xml:space="preserve"> تدوین فلوچارت‌های </w:t>
      </w:r>
      <w:r w:rsidR="00CC3E64">
        <w:rPr>
          <w:rFonts w:cs="B Nazanin"/>
          <w:sz w:val="26"/>
          <w:szCs w:val="26"/>
          <w:rtl/>
        </w:rPr>
        <w:t>فرا</w:t>
      </w:r>
      <w:r w:rsidR="00CC3E64">
        <w:rPr>
          <w:rFonts w:cs="B Nazanin" w:hint="cs"/>
          <w:sz w:val="26"/>
          <w:szCs w:val="26"/>
          <w:rtl/>
        </w:rPr>
        <w:t>ی</w:t>
      </w:r>
      <w:r w:rsidR="00CC3E64">
        <w:rPr>
          <w:rFonts w:cs="B Nazanin" w:hint="eastAsia"/>
          <w:sz w:val="26"/>
          <w:szCs w:val="26"/>
          <w:rtl/>
        </w:rPr>
        <w:t>ند</w:t>
      </w:r>
      <w:r w:rsidR="00CC3E64">
        <w:rPr>
          <w:rFonts w:cs="B Nazanin" w:hint="cs"/>
          <w:sz w:val="26"/>
          <w:szCs w:val="26"/>
          <w:rtl/>
        </w:rPr>
        <w:t>ی</w:t>
      </w:r>
      <w:r w:rsidR="007B4AB6" w:rsidRPr="007B4AB6">
        <w:rPr>
          <w:rFonts w:cs="B Nazanin"/>
          <w:sz w:val="26"/>
          <w:szCs w:val="26"/>
          <w:rtl/>
        </w:rPr>
        <w:t xml:space="preserve">، پروتکل‌های علمی و استانداردها مطابق با مستندات ارائه شده در گزارش قبلی به طور دقیق انجام پذیرفت. این جلسات </w:t>
      </w:r>
      <w:r w:rsidR="00CC3E64">
        <w:rPr>
          <w:rFonts w:cs="B Nazanin"/>
          <w:sz w:val="26"/>
          <w:szCs w:val="26"/>
          <w:rtl/>
        </w:rPr>
        <w:t>باهدف</w:t>
      </w:r>
      <w:r w:rsidR="007B4AB6" w:rsidRPr="007B4AB6">
        <w:rPr>
          <w:rFonts w:cs="B Nazanin"/>
          <w:sz w:val="26"/>
          <w:szCs w:val="26"/>
          <w:rtl/>
        </w:rPr>
        <w:t xml:space="preserve"> تدوین چارچوبی جامع و علمی برای پایش و ارتقای سلامت سالمندان برگزار شد و به ارائه جزئیات فنی و علمی لازم برای طراحی مدل پیشنهادی منجر گردید</w:t>
      </w:r>
      <w:r w:rsidR="007B4AB6" w:rsidRPr="007B4AB6">
        <w:rPr>
          <w:rFonts w:cs="B Nazanin"/>
          <w:sz w:val="26"/>
          <w:szCs w:val="26"/>
        </w:rPr>
        <w:t>.</w:t>
      </w:r>
      <w:r w:rsidR="0026609D">
        <w:rPr>
          <w:rFonts w:cs="B Nazanin" w:hint="cs"/>
          <w:sz w:val="26"/>
          <w:szCs w:val="26"/>
          <w:rtl/>
        </w:rPr>
        <w:t xml:space="preserve"> پیش از طراحی مدل، نمونه </w:t>
      </w:r>
      <w:r w:rsidR="00CC3E64">
        <w:rPr>
          <w:rFonts w:cs="B Nazanin"/>
          <w:sz w:val="26"/>
          <w:szCs w:val="26"/>
          <w:rtl/>
        </w:rPr>
        <w:t>مدل‌ها</w:t>
      </w:r>
      <w:r w:rsidR="00CC3E64">
        <w:rPr>
          <w:rFonts w:cs="B Nazanin" w:hint="cs"/>
          <w:sz w:val="26"/>
          <w:szCs w:val="26"/>
          <w:rtl/>
        </w:rPr>
        <w:t>ی</w:t>
      </w:r>
      <w:r w:rsidR="0026609D">
        <w:rPr>
          <w:rFonts w:cs="B Nazanin" w:hint="cs"/>
          <w:sz w:val="26"/>
          <w:szCs w:val="26"/>
          <w:rtl/>
        </w:rPr>
        <w:t xml:space="preserve"> ارائه شده توسط سایر کشور</w:t>
      </w:r>
      <w:r w:rsidR="00401036">
        <w:rPr>
          <w:rFonts w:cs="B Nazanin" w:hint="cs"/>
          <w:sz w:val="26"/>
          <w:szCs w:val="26"/>
          <w:rtl/>
        </w:rPr>
        <w:t>ها</w:t>
      </w:r>
      <w:r w:rsidR="0026609D">
        <w:rPr>
          <w:rFonts w:cs="B Nazanin" w:hint="cs"/>
          <w:sz w:val="26"/>
          <w:szCs w:val="26"/>
          <w:rtl/>
        </w:rPr>
        <w:t xml:space="preserve"> و</w:t>
      </w:r>
      <w:r w:rsidR="00B93BFA">
        <w:rPr>
          <w:rFonts w:cs="B Nazanin" w:hint="cs"/>
          <w:sz w:val="26"/>
          <w:szCs w:val="26"/>
          <w:rtl/>
        </w:rPr>
        <w:t xml:space="preserve"> </w:t>
      </w:r>
      <w:r w:rsidR="00CC3E64">
        <w:rPr>
          <w:rFonts w:cs="B Nazanin"/>
          <w:sz w:val="26"/>
          <w:szCs w:val="26"/>
          <w:rtl/>
        </w:rPr>
        <w:t>سازمان‌ها</w:t>
      </w:r>
      <w:r w:rsidR="00CC3E64">
        <w:rPr>
          <w:rFonts w:cs="B Nazanin" w:hint="cs"/>
          <w:sz w:val="26"/>
          <w:szCs w:val="26"/>
          <w:rtl/>
        </w:rPr>
        <w:t>ی</w:t>
      </w:r>
      <w:r w:rsidR="0026609D">
        <w:rPr>
          <w:rFonts w:cs="B Nazanin" w:hint="cs"/>
          <w:sz w:val="26"/>
          <w:szCs w:val="26"/>
          <w:rtl/>
        </w:rPr>
        <w:t xml:space="preserve"> جهانی در زمینه سالمندی سالم و فعال مورد ارزیابی قرار گرفت </w:t>
      </w:r>
      <w:r w:rsidR="00CC3E64">
        <w:rPr>
          <w:rFonts w:cs="B Nazanin"/>
          <w:sz w:val="26"/>
          <w:szCs w:val="26"/>
          <w:rtl/>
        </w:rPr>
        <w:t>(</w:t>
      </w:r>
      <w:r w:rsidR="0026609D">
        <w:rPr>
          <w:rFonts w:cs="B Nazanin" w:hint="cs"/>
          <w:sz w:val="26"/>
          <w:szCs w:val="26"/>
          <w:rtl/>
        </w:rPr>
        <w:t xml:space="preserve">نمونه </w:t>
      </w:r>
      <w:r w:rsidR="00CC3E64">
        <w:rPr>
          <w:rFonts w:cs="B Nazanin"/>
          <w:sz w:val="26"/>
          <w:szCs w:val="26"/>
          <w:rtl/>
        </w:rPr>
        <w:t>مدل‌ها</w:t>
      </w:r>
      <w:r w:rsidR="00CC3E64">
        <w:rPr>
          <w:rFonts w:cs="B Nazanin" w:hint="cs"/>
          <w:sz w:val="26"/>
          <w:szCs w:val="26"/>
          <w:rtl/>
        </w:rPr>
        <w:t>ی</w:t>
      </w:r>
      <w:r w:rsidR="0026609D">
        <w:rPr>
          <w:rFonts w:cs="B Nazanin" w:hint="cs"/>
          <w:sz w:val="26"/>
          <w:szCs w:val="26"/>
          <w:rtl/>
        </w:rPr>
        <w:t xml:space="preserve"> مورد بررسی </w:t>
      </w:r>
      <w:r w:rsidR="00B93BFA">
        <w:rPr>
          <w:rFonts w:cs="B Nazanin" w:hint="cs"/>
          <w:sz w:val="26"/>
          <w:szCs w:val="26"/>
          <w:rtl/>
        </w:rPr>
        <w:t xml:space="preserve">به طور مبسوط </w:t>
      </w:r>
      <w:r w:rsidR="0026609D">
        <w:rPr>
          <w:rFonts w:cs="B Nazanin" w:hint="cs"/>
          <w:sz w:val="26"/>
          <w:szCs w:val="26"/>
          <w:rtl/>
        </w:rPr>
        <w:t>در دو فایل مجزا ضمیمه</w:t>
      </w:r>
      <w:r w:rsidR="00401036">
        <w:rPr>
          <w:rFonts w:cs="B Nazanin" w:hint="cs"/>
          <w:sz w:val="26"/>
          <w:szCs w:val="26"/>
          <w:rtl/>
        </w:rPr>
        <w:t xml:space="preserve"> شده است</w:t>
      </w:r>
      <w:r w:rsidR="0026609D">
        <w:rPr>
          <w:rFonts w:cs="B Nazanin" w:hint="cs"/>
          <w:sz w:val="26"/>
          <w:szCs w:val="26"/>
          <w:rtl/>
        </w:rPr>
        <w:t>).</w:t>
      </w:r>
    </w:p>
    <w:p w14:paraId="2A27FF7A" w14:textId="093AE0BB" w:rsidR="00CC3E64" w:rsidRDefault="00CC3E64" w:rsidP="00970B6C">
      <w:pPr>
        <w:pStyle w:val="NormalWeb"/>
        <w:bidi/>
        <w:spacing w:line="36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t>در ادامه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فرا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ند،</w:t>
      </w:r>
      <w:r>
        <w:rPr>
          <w:rFonts w:cs="B Nazanin"/>
          <w:sz w:val="26"/>
          <w:szCs w:val="26"/>
          <w:rtl/>
        </w:rPr>
        <w:t xml:space="preserve"> مدل پ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شنهاد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شبکه مل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پا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ش،</w:t>
      </w:r>
      <w:r>
        <w:rPr>
          <w:rFonts w:cs="B Nazanin"/>
          <w:sz w:val="26"/>
          <w:szCs w:val="26"/>
          <w:rtl/>
        </w:rPr>
        <w:t xml:space="preserve"> پ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و ارتقا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سلامت سالمند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باتوجه‌به 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ازها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شناسا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شده و فناور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نو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طراح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شد. سپس، به‌منظور تدو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</w:rPr>
        <w:t>RFP (Request for Proposal)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/>
          <w:sz w:val="26"/>
          <w:szCs w:val="26"/>
          <w:rtl/>
        </w:rPr>
        <w:t xml:space="preserve"> درخواست پ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شنهاد،</w:t>
      </w:r>
      <w:r>
        <w:rPr>
          <w:rFonts w:cs="B Nazanin"/>
          <w:sz w:val="26"/>
          <w:szCs w:val="26"/>
          <w:rtl/>
        </w:rPr>
        <w:t xml:space="preserve"> مذاکرات گسترده‌ا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با سه شرکت معتبر صورت پذ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رفت</w:t>
      </w:r>
      <w:r>
        <w:rPr>
          <w:rFonts w:cs="B Nazanin"/>
          <w:sz w:val="26"/>
          <w:szCs w:val="26"/>
          <w:rtl/>
        </w:rPr>
        <w:t>.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مذاکرات باهدف انتخاب بهتر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شرکت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نگارش </w:t>
      </w:r>
      <w:r>
        <w:rPr>
          <w:rFonts w:cs="B Nazanin"/>
          <w:sz w:val="26"/>
          <w:szCs w:val="26"/>
        </w:rPr>
        <w:t>RFP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lastRenderedPageBreak/>
        <w:t>انجام شد که در نها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از شرکت‌ها به‌عنوان مسئول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مهم تع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گرد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. </w:t>
      </w:r>
      <w:r>
        <w:rPr>
          <w:rFonts w:cs="B Nazanin"/>
          <w:sz w:val="26"/>
          <w:szCs w:val="26"/>
        </w:rPr>
        <w:t>RFP</w:t>
      </w:r>
      <w:r>
        <w:rPr>
          <w:rFonts w:cs="B Nazanin"/>
          <w:sz w:val="26"/>
          <w:szCs w:val="26"/>
          <w:rtl/>
        </w:rPr>
        <w:t xml:space="preserve"> تدو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شده شامل تمام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ازمند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فن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و علم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،</w:t>
      </w:r>
      <w:r>
        <w:rPr>
          <w:rFonts w:cs="B Nazanin"/>
          <w:sz w:val="26"/>
          <w:szCs w:val="26"/>
          <w:rtl/>
        </w:rPr>
        <w:t xml:space="preserve"> اهداف پروژه، مع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ارها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ارز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و زمان‌بند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اجرا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خواهد بود. </w:t>
      </w:r>
    </w:p>
    <w:p w14:paraId="64A08320" w14:textId="39AE5C69" w:rsidR="007B4AB6" w:rsidRDefault="00CC3E64" w:rsidP="00970B6C">
      <w:pPr>
        <w:pStyle w:val="NormalWeb"/>
        <w:bidi/>
        <w:spacing w:line="36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t>هم‌زمان</w:t>
      </w:r>
      <w:r w:rsidR="007B4AB6" w:rsidRPr="007B4AB6">
        <w:rPr>
          <w:rFonts w:cs="B Nazanin"/>
          <w:sz w:val="26"/>
          <w:szCs w:val="26"/>
          <w:rtl/>
        </w:rPr>
        <w:t xml:space="preserve"> با </w:t>
      </w:r>
      <w:r>
        <w:rPr>
          <w:rFonts w:cs="B Nazanin"/>
          <w:sz w:val="26"/>
          <w:szCs w:val="26"/>
          <w:rtl/>
        </w:rPr>
        <w:t>فرا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ند</w:t>
      </w:r>
      <w:r w:rsidR="007B4AB6" w:rsidRPr="007B4AB6">
        <w:rPr>
          <w:rFonts w:cs="B Nazanin"/>
          <w:sz w:val="26"/>
          <w:szCs w:val="26"/>
          <w:rtl/>
        </w:rPr>
        <w:t xml:space="preserve"> تدوین</w:t>
      </w:r>
      <w:r w:rsidR="007B4AB6" w:rsidRPr="007B4AB6">
        <w:rPr>
          <w:rFonts w:cs="B Nazanin"/>
          <w:sz w:val="26"/>
          <w:szCs w:val="26"/>
        </w:rPr>
        <w:t xml:space="preserve"> RFP</w:t>
      </w:r>
      <w:r w:rsidR="007B4AB6" w:rsidRPr="007B4AB6">
        <w:rPr>
          <w:rFonts w:cs="B Nazanin"/>
          <w:sz w:val="26"/>
          <w:szCs w:val="26"/>
          <w:rtl/>
        </w:rPr>
        <w:t>، مذاکراتی با چند شرکت جهت طراحی نرم‌افزار مربوطه نیز آغاز گردید. این نرم‌افزار</w:t>
      </w:r>
      <w:r>
        <w:rPr>
          <w:rFonts w:cs="B Nazanin"/>
          <w:sz w:val="26"/>
          <w:szCs w:val="26"/>
          <w:rtl/>
        </w:rPr>
        <w:t xml:space="preserve"> که </w:t>
      </w:r>
      <w:r w:rsidR="007B4AB6" w:rsidRPr="007B4AB6">
        <w:rPr>
          <w:rFonts w:cs="B Nazanin"/>
          <w:sz w:val="26"/>
          <w:szCs w:val="26"/>
          <w:rtl/>
        </w:rPr>
        <w:t xml:space="preserve">قرار است تحت شبکه عمل کند، نقش کلیدی در اجرای </w:t>
      </w:r>
      <w:r>
        <w:rPr>
          <w:rFonts w:cs="B Nazanin"/>
          <w:sz w:val="26"/>
          <w:szCs w:val="26"/>
          <w:rtl/>
        </w:rPr>
        <w:t>مؤثر</w:t>
      </w:r>
      <w:r w:rsidR="007B4AB6" w:rsidRPr="007B4AB6">
        <w:rPr>
          <w:rFonts w:cs="B Nazanin"/>
          <w:sz w:val="26"/>
          <w:szCs w:val="26"/>
          <w:rtl/>
        </w:rPr>
        <w:t xml:space="preserve"> سامانه‌های تشخیصی، مراقبتی و درمانی خواهد داشت. این مذاکرات </w:t>
      </w:r>
      <w:r>
        <w:rPr>
          <w:rFonts w:cs="B Nazanin"/>
          <w:sz w:val="26"/>
          <w:szCs w:val="26"/>
          <w:rtl/>
        </w:rPr>
        <w:t>به‌منظور</w:t>
      </w:r>
      <w:r w:rsidR="007B4AB6" w:rsidRPr="007B4AB6">
        <w:rPr>
          <w:rFonts w:cs="B Nazanin"/>
          <w:sz w:val="26"/>
          <w:szCs w:val="26"/>
          <w:rtl/>
        </w:rPr>
        <w:t xml:space="preserve"> تضمین انتخاب بهترین پیمانکار برای توسعه نرم‌افزار مطابق با نیازهای مشخص شده در</w:t>
      </w:r>
      <w:r w:rsidR="007B4AB6" w:rsidRPr="007B4AB6">
        <w:rPr>
          <w:rFonts w:cs="B Nazanin"/>
          <w:sz w:val="26"/>
          <w:szCs w:val="26"/>
        </w:rPr>
        <w:t xml:space="preserve"> RFP </w:t>
      </w:r>
      <w:r w:rsidR="007B4AB6" w:rsidRPr="007B4AB6">
        <w:rPr>
          <w:rFonts w:cs="B Nazanin"/>
          <w:sz w:val="26"/>
          <w:szCs w:val="26"/>
          <w:rtl/>
        </w:rPr>
        <w:t>انجام شد</w:t>
      </w:r>
      <w:r w:rsidR="00970B6C">
        <w:rPr>
          <w:rFonts w:cs="B Nazanin" w:hint="cs"/>
          <w:sz w:val="26"/>
          <w:szCs w:val="26"/>
          <w:rtl/>
        </w:rPr>
        <w:t xml:space="preserve">. </w:t>
      </w:r>
      <w:r w:rsidR="007B4AB6" w:rsidRPr="007B4AB6">
        <w:rPr>
          <w:rFonts w:cs="B Nazanin"/>
          <w:sz w:val="26"/>
          <w:szCs w:val="26"/>
          <w:rtl/>
        </w:rPr>
        <w:t>پس از تکمیل و تأیید نهایی</w:t>
      </w:r>
      <w:r w:rsidR="007B4AB6" w:rsidRPr="007B4AB6">
        <w:rPr>
          <w:rFonts w:cs="B Nazanin"/>
          <w:sz w:val="26"/>
          <w:szCs w:val="26"/>
        </w:rPr>
        <w:t xml:space="preserve"> RFP</w:t>
      </w:r>
      <w:r w:rsidR="007B4AB6" w:rsidRPr="007B4AB6">
        <w:rPr>
          <w:rFonts w:cs="B Nazanin"/>
          <w:sz w:val="26"/>
          <w:szCs w:val="26"/>
          <w:rtl/>
        </w:rPr>
        <w:t xml:space="preserve">، </w:t>
      </w:r>
      <w:r>
        <w:rPr>
          <w:rFonts w:cs="B Nazanin"/>
          <w:sz w:val="26"/>
          <w:szCs w:val="26"/>
          <w:rtl/>
        </w:rPr>
        <w:t>فرا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ند</w:t>
      </w:r>
      <w:r w:rsidR="007B4AB6" w:rsidRPr="007B4AB6">
        <w:rPr>
          <w:rFonts w:cs="B Nazanin"/>
          <w:sz w:val="26"/>
          <w:szCs w:val="26"/>
          <w:rtl/>
        </w:rPr>
        <w:t xml:space="preserve"> طراحی و توسعه نرم‌افزار آغاز خواهد شد. این نرم‌افزار تحت شبکه </w:t>
      </w:r>
      <w:r>
        <w:rPr>
          <w:rFonts w:cs="B Nazanin"/>
          <w:sz w:val="26"/>
          <w:szCs w:val="26"/>
          <w:rtl/>
        </w:rPr>
        <w:t>باهدف</w:t>
      </w:r>
      <w:r w:rsidR="007B4AB6" w:rsidRPr="007B4AB6">
        <w:rPr>
          <w:rFonts w:cs="B Nazanin"/>
          <w:sz w:val="26"/>
          <w:szCs w:val="26"/>
          <w:rtl/>
        </w:rPr>
        <w:t xml:space="preserve"> ارائه خدمات جامع و بهینه در حوزه پایش، پیشگیری و ارتقای سلامت سالمندی، با استفاده از فناوری‌های نوین اطلاعاتی راه‌اندازی خواهد شد. در پایان این مرحله، گزارش نهایی شامل جزئیات کامل </w:t>
      </w:r>
      <w:r>
        <w:rPr>
          <w:rFonts w:cs="B Nazanin"/>
          <w:sz w:val="26"/>
          <w:szCs w:val="26"/>
          <w:rtl/>
        </w:rPr>
        <w:t>فرا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ندها</w:t>
      </w:r>
      <w:r w:rsidR="007B4AB6" w:rsidRPr="007B4AB6">
        <w:rPr>
          <w:rFonts w:cs="B Nazanin"/>
          <w:sz w:val="26"/>
          <w:szCs w:val="26"/>
          <w:rtl/>
        </w:rPr>
        <w:t>، نتایج مذاکرات و مراحل اجرایی تقدیم حضور می‌گردد</w:t>
      </w:r>
      <w:r w:rsidR="007B4AB6" w:rsidRPr="007B4AB6">
        <w:rPr>
          <w:rFonts w:cs="B Nazanin"/>
          <w:sz w:val="26"/>
          <w:szCs w:val="26"/>
        </w:rPr>
        <w:t>.</w:t>
      </w:r>
    </w:p>
    <w:p w14:paraId="1C1C9E65" w14:textId="39531D65" w:rsidR="000E05ED" w:rsidRPr="009A037B" w:rsidRDefault="000E05ED" w:rsidP="000E05ED">
      <w:pPr>
        <w:jc w:val="both"/>
        <w:rPr>
          <w:rFonts w:ascii="IranNastaliq" w:hAnsi="IranNastaliq" w:cs="B Nazanin"/>
          <w:color w:val="000000" w:themeColor="text1"/>
          <w:rtl/>
          <w:lang w:bidi="fa-IR"/>
        </w:rPr>
      </w:pPr>
      <w:r w:rsidRPr="009A037B">
        <w:rPr>
          <w:rFonts w:ascii="IranNastaliq" w:hAnsi="IranNastaliq" w:cs="B Nazanin" w:hint="cs"/>
          <w:color w:val="000000" w:themeColor="text1"/>
          <w:rtl/>
          <w:lang w:bidi="fa-IR"/>
        </w:rPr>
        <w:t xml:space="preserve">برآیندهای حاصل </w:t>
      </w:r>
      <w:r>
        <w:rPr>
          <w:rFonts w:ascii="IranNastaliq" w:hAnsi="IranNastaliq" w:cs="B Nazanin" w:hint="cs"/>
          <w:color w:val="000000" w:themeColor="text1"/>
          <w:rtl/>
          <w:lang w:bidi="fa-IR"/>
        </w:rPr>
        <w:t xml:space="preserve">در این مرحله </w:t>
      </w:r>
      <w:r w:rsidRPr="009A037B">
        <w:rPr>
          <w:rFonts w:ascii="IranNastaliq" w:hAnsi="IranNastaliq" w:cs="B Nazanin" w:hint="cs"/>
          <w:color w:val="000000" w:themeColor="text1"/>
          <w:rtl/>
          <w:lang w:bidi="fa-IR"/>
        </w:rPr>
        <w:t xml:space="preserve">به شرح زیر تقدیم </w:t>
      </w:r>
      <w:r>
        <w:rPr>
          <w:rFonts w:ascii="IranNastaliq" w:hAnsi="IranNastaliq" w:cs="B Nazanin" w:hint="cs"/>
          <w:color w:val="000000" w:themeColor="text1"/>
          <w:rtl/>
          <w:lang w:bidi="fa-IR"/>
        </w:rPr>
        <w:t>می‌شود</w:t>
      </w:r>
      <w:r w:rsidRPr="009A037B">
        <w:rPr>
          <w:rFonts w:ascii="IranNastaliq" w:hAnsi="IranNastaliq" w:cs="B Nazanin" w:hint="cs"/>
          <w:color w:val="000000" w:themeColor="text1"/>
          <w:rtl/>
          <w:lang w:bidi="fa-IR"/>
        </w:rPr>
        <w:t>:</w:t>
      </w:r>
    </w:p>
    <w:p w14:paraId="57F176B5" w14:textId="74E944F7" w:rsidR="006869E7" w:rsidRPr="006869E7" w:rsidRDefault="006869E7" w:rsidP="006869E7">
      <w:pPr>
        <w:pStyle w:val="NormalWeb"/>
        <w:numPr>
          <w:ilvl w:val="0"/>
          <w:numId w:val="2"/>
        </w:numPr>
        <w:bidi/>
        <w:jc w:val="both"/>
        <w:rPr>
          <w:rFonts w:ascii="Tahoma" w:hAnsi="Tahoma" w:cs="B Nazanin"/>
          <w:color w:val="000000" w:themeColor="text1"/>
          <w:bdr w:val="none" w:sz="0" w:space="0" w:color="auto" w:frame="1"/>
          <w:shd w:val="clear" w:color="auto" w:fill="FFFFFF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Tahoma" w:hAnsi="Tahoma" w:cs="B Nazanin" w:hint="cs"/>
          <w:color w:val="000000" w:themeColor="text1"/>
          <w:bdr w:val="none" w:sz="0" w:space="0" w:color="auto" w:frame="1"/>
          <w:shd w:val="clear" w:color="auto" w:fill="FFFFFF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طراحی مدل </w:t>
      </w:r>
      <w:r w:rsidRPr="006869E7">
        <w:rPr>
          <w:rFonts w:cs="B Nazanin" w:hint="cs"/>
          <w:color w:val="000000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بومی پیشنهادی برای مرکز پایش، پیشگیری و </w:t>
      </w:r>
      <w:r w:rsidR="00CC3E64">
        <w:rPr>
          <w:rFonts w:cs="B Nazanin"/>
          <w:color w:val="000000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ارتقا</w:t>
      </w:r>
      <w:r w:rsidR="00CC3E64">
        <w:rPr>
          <w:rFonts w:cs="B Nazanin" w:hint="cs"/>
          <w:color w:val="000000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ی</w:t>
      </w:r>
      <w:r w:rsidRPr="006869E7">
        <w:rPr>
          <w:rFonts w:cs="B Nazanin" w:hint="cs"/>
          <w:color w:val="000000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سلامت سالمندی در ایران</w:t>
      </w:r>
    </w:p>
    <w:p w14:paraId="084E057C" w14:textId="6FEFA748" w:rsidR="000E05ED" w:rsidRPr="0026609D" w:rsidRDefault="000E05ED" w:rsidP="006869E7">
      <w:pPr>
        <w:pStyle w:val="NormalWeb"/>
        <w:numPr>
          <w:ilvl w:val="0"/>
          <w:numId w:val="2"/>
        </w:numPr>
        <w:bidi/>
        <w:jc w:val="both"/>
        <w:rPr>
          <w:rStyle w:val="Strong"/>
          <w:rFonts w:ascii="Tahoma" w:hAnsi="Tahoma" w:cs="B Nazanin"/>
          <w:b w:val="0"/>
          <w:bCs w:val="0"/>
          <w:color w:val="000000" w:themeColor="text1"/>
          <w:bdr w:val="none" w:sz="0" w:space="0" w:color="auto" w:frame="1"/>
          <w:shd w:val="clear" w:color="auto" w:fill="FFFFFF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09D">
        <w:rPr>
          <w:rFonts w:cs="B Nazanin" w:hint="cs"/>
          <w:color w:val="000000" w:themeColor="text1"/>
          <w:rtl/>
          <w:lang w:bidi="fa-I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انتشار مقاله</w:t>
      </w:r>
      <w:r w:rsidRPr="0026609D">
        <w:rPr>
          <w:rFonts w:ascii="Tahoma" w:hAnsi="Tahoma" w:cs="B Nazanin"/>
          <w:color w:val="000000" w:themeColor="text1"/>
          <w:bdr w:val="none" w:sz="0" w:space="0" w:color="auto" w:frame="1"/>
          <w:shd w:val="clear" w:color="auto" w:fill="FFFFFF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Tahoma" w:hAnsi="Tahoma" w:cs="Calibri" w:hint="cs"/>
          <w:color w:val="000000" w:themeColor="text1"/>
          <w:bdr w:val="none" w:sz="0" w:space="0" w:color="auto" w:frame="1"/>
          <w:shd w:val="clear" w:color="auto" w:fill="FFFFFF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"</w:t>
      </w:r>
      <w:hyperlink r:id="rId5" w:history="1">
        <w:r w:rsidRPr="0026609D">
          <w:rPr>
            <w:rStyle w:val="abstracttitle"/>
            <w:rFonts w:ascii="inherit" w:hAnsi="inherit" w:cs="B Nazanin"/>
            <w:color w:val="000000" w:themeColor="text1"/>
            <w:bdr w:val="none" w:sz="0" w:space="0" w:color="auto" w:frame="1"/>
            <w:shd w:val="clear" w:color="auto" w:fill="FFFFFF"/>
            <w:rtl/>
            <w14:textOutline w14:w="9525" w14:cap="rnd" w14:cmpd="sng" w14:algn="ctr">
              <w14:solidFill>
                <w14:schemeClr w14:val="tx1"/>
              </w14:solidFill>
              <w14:prstDash w14:val="solid"/>
              <w14:bevel/>
            </w14:textOutline>
          </w:rPr>
          <w:t>بررسی علل و روند مرگ‌ومیر سالمندان ایرانی در دوره زمانی 2000 تا 2019</w:t>
        </w:r>
      </w:hyperlink>
      <w:r w:rsidRPr="0026609D">
        <w:rPr>
          <w:rStyle w:val="Strong"/>
          <w:rFonts w:ascii="Tahoma" w:hAnsi="Tahoma" w:cs="B Nazanin" w:hint="cs"/>
          <w:b w:val="0"/>
          <w:bCs w:val="0"/>
          <w:color w:val="000000" w:themeColor="text1"/>
          <w:bdr w:val="none" w:sz="0" w:space="0" w:color="auto" w:frame="1"/>
          <w:shd w:val="clear" w:color="auto" w:fill="FFFFFF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Style w:val="Strong"/>
          <w:rFonts w:ascii="Tahoma" w:hAnsi="Tahoma" w:cs="B Nazanin" w:hint="cs"/>
          <w:b w:val="0"/>
          <w:bCs w:val="0"/>
          <w:color w:val="000000" w:themeColor="text1"/>
          <w:bdr w:val="none" w:sz="0" w:space="0" w:color="auto" w:frame="1"/>
          <w:shd w:val="clear" w:color="auto" w:fill="FFFFFF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Style w:val="Strong"/>
          <w:rFonts w:ascii="Tahoma" w:hAnsi="Tahoma" w:cs="Calibri" w:hint="cs"/>
          <w:b w:val="0"/>
          <w:bCs w:val="0"/>
          <w:color w:val="000000" w:themeColor="text1"/>
          <w:bdr w:val="none" w:sz="0" w:space="0" w:color="auto" w:frame="1"/>
          <w:shd w:val="clear" w:color="auto" w:fill="FFFFFF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" </w:t>
      </w:r>
      <w:r w:rsidRPr="0026609D">
        <w:rPr>
          <w:rStyle w:val="Strong"/>
          <w:rFonts w:ascii="Tahoma" w:hAnsi="Tahoma" w:cs="B Nazanin" w:hint="cs"/>
          <w:b w:val="0"/>
          <w:bCs w:val="0"/>
          <w:color w:val="000000" w:themeColor="text1"/>
          <w:bdr w:val="none" w:sz="0" w:space="0" w:color="auto" w:frame="1"/>
          <w:shd w:val="clear" w:color="auto" w:fill="FFFFFF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منتشر شده در مجله سالمند(صفحه اول مقاله ضمیمه می باشد).</w:t>
      </w:r>
    </w:p>
    <w:p w14:paraId="75E726EA" w14:textId="42998FAF" w:rsidR="000E05ED" w:rsidRPr="006869E7" w:rsidRDefault="000E05ED" w:rsidP="006869E7">
      <w:pPr>
        <w:pStyle w:val="NormalWeb"/>
        <w:numPr>
          <w:ilvl w:val="0"/>
          <w:numId w:val="2"/>
        </w:numPr>
        <w:bidi/>
        <w:jc w:val="both"/>
        <w:rPr>
          <w:rStyle w:val="Strong"/>
          <w:rFonts w:ascii="Tahoma" w:hAnsi="Tahoma" w:cs="B Nazanin"/>
          <w:b w:val="0"/>
          <w:bCs w:val="0"/>
          <w:color w:val="000000" w:themeColor="text1"/>
          <w:bdr w:val="none" w:sz="0" w:space="0" w:color="auto" w:frame="1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09D">
        <w:rPr>
          <w:rStyle w:val="Strong"/>
          <w:rFonts w:ascii="Tahoma" w:hAnsi="Tahoma" w:cs="B Nazanin" w:hint="cs"/>
          <w:b w:val="0"/>
          <w:bCs w:val="0"/>
          <w:color w:val="000000" w:themeColor="text1"/>
          <w:bdr w:val="none" w:sz="0" w:space="0" w:color="auto" w:frame="1"/>
          <w:shd w:val="clear" w:color="auto" w:fill="FFFFFF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انتشار مقاله </w:t>
      </w:r>
      <w:r>
        <w:rPr>
          <w:rStyle w:val="Strong"/>
          <w:rFonts w:ascii="Tahoma" w:hAnsi="Tahoma" w:cs="Calibri" w:hint="cs"/>
          <w:b w:val="0"/>
          <w:bCs w:val="0"/>
          <w:color w:val="000000" w:themeColor="text1"/>
          <w:bdr w:val="none" w:sz="0" w:space="0" w:color="auto" w:frame="1"/>
          <w:shd w:val="clear" w:color="auto" w:fill="FFFFFF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"</w:t>
      </w:r>
      <w:hyperlink r:id="rId6" w:history="1">
        <w:r w:rsidRPr="0026609D">
          <w:rPr>
            <w:rStyle w:val="abstracttitle"/>
            <w:rFonts w:ascii="Tahoma" w:hAnsi="Tahoma" w:cs="B Nazanin"/>
            <w:color w:val="000000" w:themeColor="text1"/>
            <w:bdr w:val="none" w:sz="0" w:space="0" w:color="auto" w:frame="1"/>
            <w:rtl/>
            <w14:textOutline w14:w="9525" w14:cap="rnd" w14:cmpd="sng" w14:algn="ctr">
              <w14:solidFill>
                <w14:schemeClr w14:val="tx1"/>
              </w14:solidFill>
              <w14:prstDash w14:val="solid"/>
              <w14:bevel/>
            </w14:textOutline>
          </w:rPr>
          <w:t>امکان‌سنجی برگزاری تورهای گردشگری یک روزه برای سالمندان در استان تهران</w:t>
        </w:r>
      </w:hyperlink>
      <w:r>
        <w:rPr>
          <w:rStyle w:val="Strong"/>
          <w:rFonts w:ascii="Tahoma" w:hAnsi="Tahoma" w:cs="Calibri" w:hint="cs"/>
          <w:b w:val="0"/>
          <w:bCs w:val="0"/>
          <w:color w:val="000000" w:themeColor="text1"/>
          <w:bdr w:val="none" w:sz="0" w:space="0" w:color="auto" w:frame="1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"</w:t>
      </w:r>
      <w:r w:rsidRPr="0026609D">
        <w:rPr>
          <w:rStyle w:val="Strong"/>
          <w:rFonts w:ascii="Tahoma" w:hAnsi="Tahoma" w:cs="B Nazanin" w:hint="cs"/>
          <w:b w:val="0"/>
          <w:bCs w:val="0"/>
          <w:color w:val="000000" w:themeColor="text1"/>
          <w:bdr w:val="none" w:sz="0" w:space="0" w:color="auto" w:frame="1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منتشر شده در مجله سالمندشناسی</w:t>
      </w:r>
      <w:r w:rsidR="00CC3E64" w:rsidRPr="00CC3E64">
        <w:rPr>
          <w:rStyle w:val="Strong"/>
          <w:rFonts w:ascii="Tahoma" w:hAnsi="Tahoma" w:cs="B Nazanin"/>
          <w:b w:val="0"/>
          <w:bCs w:val="0"/>
          <w:color w:val="000000" w:themeColor="text1"/>
          <w:bdr w:val="none" w:sz="0" w:space="0" w:color="auto" w:frame="1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(</w:t>
      </w:r>
      <w:r w:rsidRPr="0026609D">
        <w:rPr>
          <w:rStyle w:val="Strong"/>
          <w:rFonts w:ascii="Tahoma" w:hAnsi="Tahoma" w:cs="B Nazanin" w:hint="cs"/>
          <w:b w:val="0"/>
          <w:bCs w:val="0"/>
          <w:color w:val="000000" w:themeColor="text1"/>
          <w:bdr w:val="none" w:sz="0" w:space="0" w:color="auto" w:frame="1"/>
          <w:shd w:val="clear" w:color="auto" w:fill="FFFFFF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صفحه اول مقاله ضمیمه </w:t>
      </w:r>
      <w:r w:rsidR="00CC3E64">
        <w:rPr>
          <w:rStyle w:val="Strong"/>
          <w:rFonts w:ascii="Tahoma" w:hAnsi="Tahoma" w:cs="B Nazanin"/>
          <w:b w:val="0"/>
          <w:bCs w:val="0"/>
          <w:color w:val="000000" w:themeColor="text1"/>
          <w:bdr w:val="none" w:sz="0" w:space="0" w:color="auto" w:frame="1"/>
          <w:shd w:val="clear" w:color="auto" w:fill="FFFFFF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م</w:t>
      </w:r>
      <w:r w:rsidR="00CC3E64">
        <w:rPr>
          <w:rStyle w:val="Strong"/>
          <w:rFonts w:ascii="Tahoma" w:hAnsi="Tahoma" w:cs="B Nazanin" w:hint="cs"/>
          <w:b w:val="0"/>
          <w:bCs w:val="0"/>
          <w:color w:val="000000" w:themeColor="text1"/>
          <w:bdr w:val="none" w:sz="0" w:space="0" w:color="auto" w:frame="1"/>
          <w:shd w:val="clear" w:color="auto" w:fill="FFFFFF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ی‌</w:t>
      </w:r>
      <w:r w:rsidR="00CC3E64">
        <w:rPr>
          <w:rStyle w:val="Strong"/>
          <w:rFonts w:ascii="Tahoma" w:hAnsi="Tahoma" w:cs="B Nazanin" w:hint="eastAsia"/>
          <w:b w:val="0"/>
          <w:bCs w:val="0"/>
          <w:color w:val="000000" w:themeColor="text1"/>
          <w:bdr w:val="none" w:sz="0" w:space="0" w:color="auto" w:frame="1"/>
          <w:shd w:val="clear" w:color="auto" w:fill="FFFFFF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باشد</w:t>
      </w:r>
      <w:r w:rsidRPr="0026609D">
        <w:rPr>
          <w:rStyle w:val="Strong"/>
          <w:rFonts w:ascii="Tahoma" w:hAnsi="Tahoma" w:cs="B Nazanin" w:hint="cs"/>
          <w:b w:val="0"/>
          <w:bCs w:val="0"/>
          <w:color w:val="000000" w:themeColor="text1"/>
          <w:bdr w:val="none" w:sz="0" w:space="0" w:color="auto" w:frame="1"/>
          <w:shd w:val="clear" w:color="auto" w:fill="FFFFFF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).</w:t>
      </w:r>
    </w:p>
    <w:p w14:paraId="3FCCDFCF" w14:textId="6EC3D7A0" w:rsidR="000E05ED" w:rsidRPr="0026609D" w:rsidRDefault="000E05ED" w:rsidP="006869E7">
      <w:pPr>
        <w:pStyle w:val="NormalWeb"/>
        <w:numPr>
          <w:ilvl w:val="0"/>
          <w:numId w:val="2"/>
        </w:numPr>
        <w:bidi/>
        <w:jc w:val="both"/>
        <w:rPr>
          <w:rFonts w:cs="B Nazanin"/>
          <w:color w:val="000000" w:themeColor="text1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09D">
        <w:rPr>
          <w:rStyle w:val="Strong"/>
          <w:rFonts w:ascii="Tahoma" w:hAnsi="Tahoma" w:cs="B Nazanin" w:hint="cs"/>
          <w:b w:val="0"/>
          <w:bCs w:val="0"/>
          <w:color w:val="000000" w:themeColor="text1"/>
          <w:bdr w:val="none" w:sz="0" w:space="0" w:color="auto" w:frame="1"/>
          <w:shd w:val="clear" w:color="auto" w:fill="FFFFFF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برگزاری پنل تخصصی </w:t>
      </w:r>
      <w:r w:rsidRPr="0026609D">
        <w:rPr>
          <w:rFonts w:cs="B Nazanin"/>
          <w:color w:val="000000" w:themeColor="text1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با موضوع </w:t>
      </w:r>
      <w:r w:rsidR="00CC3E64">
        <w:rPr>
          <w:rFonts w:cs="Calibri" w:hint="cs"/>
          <w:color w:val="000000" w:themeColor="text1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"</w:t>
      </w:r>
      <w:r w:rsidRPr="0026609D">
        <w:rPr>
          <w:rFonts w:cs="B Nazanin"/>
          <w:color w:val="000000" w:themeColor="text1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سلامت خانواده و سلامت سالمندی با محوریت ارائه خدمات پیشگیرانه در این حوزه در مناطق محروم و کم‌برخوردار کشور</w:t>
      </w:r>
      <w:r w:rsidR="00CC3E64">
        <w:rPr>
          <w:rFonts w:cs="Calibri" w:hint="cs"/>
          <w:color w:val="000000" w:themeColor="text1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"</w:t>
      </w:r>
      <w:r w:rsidRPr="0026609D">
        <w:rPr>
          <w:rFonts w:cs="B Nazanin" w:hint="cs"/>
          <w:color w:val="000000" w:themeColor="text1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57259E">
        <w:rPr>
          <w:rFonts w:cs="B Nazanin"/>
          <w:color w:val="000000" w:themeColor="text1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در</w:t>
      </w:r>
      <w:r w:rsidRPr="0026609D">
        <w:rPr>
          <w:rFonts w:cs="B Nazanin"/>
          <w:color w:val="000000" w:themeColor="text1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غرفه </w:t>
      </w:r>
      <w:r w:rsidR="0057259E">
        <w:rPr>
          <w:rFonts w:cs="B Nazanin"/>
          <w:color w:val="000000" w:themeColor="text1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جهاد دانشگاه</w:t>
      </w:r>
      <w:r w:rsidR="0057259E">
        <w:rPr>
          <w:rFonts w:cs="B Nazanin" w:hint="cs"/>
          <w:color w:val="000000" w:themeColor="text1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ی</w:t>
      </w:r>
      <w:r w:rsidRPr="0026609D">
        <w:rPr>
          <w:rFonts w:cs="B Nazanin"/>
          <w:color w:val="000000" w:themeColor="text1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در دومین نمایشگاه آبادیران</w:t>
      </w:r>
      <w:bookmarkStart w:id="0" w:name="_GoBack"/>
      <w:bookmarkEnd w:id="0"/>
      <w:r w:rsidRPr="0026609D">
        <w:rPr>
          <w:rFonts w:cs="B Nazanin" w:hint="cs"/>
          <w:color w:val="000000" w:themeColor="text1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در تاریخ 24 خردادماه 1403</w:t>
      </w:r>
    </w:p>
    <w:p w14:paraId="31B2EB55" w14:textId="4D78D165" w:rsidR="000E05ED" w:rsidRPr="0026609D" w:rsidRDefault="000E05ED" w:rsidP="006869E7">
      <w:pPr>
        <w:pStyle w:val="NormalWeb"/>
        <w:bidi/>
        <w:jc w:val="both"/>
        <w:rPr>
          <w:rFonts w:cs="B Nazanin"/>
          <w:color w:val="000000" w:themeColor="text1"/>
          <w:rtl/>
          <w:lang w:bidi="fa-I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D955D3F" w14:textId="77777777" w:rsidR="00B93BFA" w:rsidRPr="007B4AB6" w:rsidRDefault="00B93BFA" w:rsidP="00B93BFA">
      <w:pPr>
        <w:pStyle w:val="NormalWeb"/>
        <w:bidi/>
        <w:spacing w:line="360" w:lineRule="auto"/>
        <w:jc w:val="both"/>
        <w:rPr>
          <w:rFonts w:cs="B Nazanin"/>
          <w:sz w:val="26"/>
          <w:szCs w:val="26"/>
        </w:rPr>
      </w:pPr>
    </w:p>
    <w:p w14:paraId="50222320" w14:textId="21CA8727" w:rsidR="003F05EB" w:rsidRPr="00006145" w:rsidRDefault="00006145" w:rsidP="00006145">
      <w:pPr>
        <w:spacing w:line="360" w:lineRule="auto"/>
        <w:jc w:val="center"/>
        <w:rPr>
          <w:rFonts w:cs="B Nazanin"/>
          <w:color w:val="000000" w:themeColor="text1"/>
          <w:sz w:val="26"/>
          <w:szCs w:val="2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B Nazanin" w:hint="cs"/>
          <w:color w:val="000000" w:themeColor="text1"/>
          <w:sz w:val="26"/>
          <w:szCs w:val="2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                                                                                                </w:t>
      </w:r>
      <w:r w:rsidRPr="00006145">
        <w:rPr>
          <w:rFonts w:cs="B Nazanin" w:hint="cs"/>
          <w:color w:val="000000" w:themeColor="text1"/>
          <w:sz w:val="26"/>
          <w:szCs w:val="2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 تشکر</w:t>
      </w:r>
      <w:r>
        <w:rPr>
          <w:rFonts w:cs="B Nazanin" w:hint="cs"/>
          <w:color w:val="000000" w:themeColor="text1"/>
          <w:sz w:val="26"/>
          <w:szCs w:val="2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006145">
        <w:rPr>
          <w:rFonts w:cs="B Nazanin"/>
          <w:color w:val="000000" w:themeColor="text1"/>
          <w:sz w:val="26"/>
          <w:szCs w:val="2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>
        <w:rPr>
          <w:rFonts w:cs="B Nazanin" w:hint="cs"/>
          <w:color w:val="000000" w:themeColor="text1"/>
          <w:sz w:val="26"/>
          <w:szCs w:val="2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                                                                                                </w:t>
      </w:r>
      <w:r w:rsidRPr="00006145">
        <w:rPr>
          <w:rFonts w:cs="B Nazanin" w:hint="cs"/>
          <w:color w:val="000000" w:themeColor="text1"/>
          <w:sz w:val="26"/>
          <w:szCs w:val="2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حمید حمزه زاده</w:t>
      </w:r>
    </w:p>
    <w:p w14:paraId="6B2E849B" w14:textId="412A66B5" w:rsidR="00006145" w:rsidRPr="007B4AB6" w:rsidRDefault="00006145" w:rsidP="00006145">
      <w:pPr>
        <w:spacing w:line="360" w:lineRule="auto"/>
        <w:jc w:val="center"/>
        <w:rPr>
          <w:rFonts w:cs="B Nazanin"/>
          <w:color w:val="000000" w:themeColor="text1"/>
          <w:sz w:val="26"/>
          <w:szCs w:val="26"/>
          <w:rtl/>
          <w:lang w:bidi="fa-IR"/>
        </w:rPr>
      </w:pPr>
      <w:r>
        <w:rPr>
          <w:rFonts w:cs="B Nazanin" w:hint="cs"/>
          <w:color w:val="000000" w:themeColor="text1"/>
          <w:sz w:val="26"/>
          <w:szCs w:val="2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                                                                                               </w:t>
      </w:r>
      <w:r w:rsidRPr="00006145">
        <w:rPr>
          <w:rFonts w:cs="B Nazanin" w:hint="cs"/>
          <w:color w:val="000000" w:themeColor="text1"/>
          <w:sz w:val="26"/>
          <w:szCs w:val="2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مجری طرح</w:t>
      </w:r>
    </w:p>
    <w:p w14:paraId="21232FDF" w14:textId="7CE4A373" w:rsidR="006A6B00" w:rsidRPr="007B4AB6" w:rsidRDefault="006A6B00" w:rsidP="007B4AB6">
      <w:pPr>
        <w:spacing w:line="360" w:lineRule="auto"/>
        <w:jc w:val="both"/>
        <w:rPr>
          <w:rFonts w:cs="B Nazanin"/>
          <w:sz w:val="26"/>
          <w:szCs w:val="26"/>
        </w:rPr>
      </w:pPr>
    </w:p>
    <w:sectPr w:rsidR="006A6B00" w:rsidRPr="007B4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C0C2F"/>
    <w:multiLevelType w:val="hybridMultilevel"/>
    <w:tmpl w:val="38300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938BF"/>
    <w:multiLevelType w:val="hybridMultilevel"/>
    <w:tmpl w:val="57908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B"/>
    <w:rsid w:val="00006145"/>
    <w:rsid w:val="000E05ED"/>
    <w:rsid w:val="000F0D51"/>
    <w:rsid w:val="00196567"/>
    <w:rsid w:val="00236055"/>
    <w:rsid w:val="0026609D"/>
    <w:rsid w:val="002A568C"/>
    <w:rsid w:val="00347010"/>
    <w:rsid w:val="003F05EB"/>
    <w:rsid w:val="00401036"/>
    <w:rsid w:val="00535D82"/>
    <w:rsid w:val="0057259E"/>
    <w:rsid w:val="006869E7"/>
    <w:rsid w:val="006A6B00"/>
    <w:rsid w:val="007772EB"/>
    <w:rsid w:val="007B4AB6"/>
    <w:rsid w:val="0090505F"/>
    <w:rsid w:val="00951E8F"/>
    <w:rsid w:val="00970B6C"/>
    <w:rsid w:val="00974ED9"/>
    <w:rsid w:val="009F08B1"/>
    <w:rsid w:val="00B33EF6"/>
    <w:rsid w:val="00B93BFA"/>
    <w:rsid w:val="00C1139A"/>
    <w:rsid w:val="00CB1EBE"/>
    <w:rsid w:val="00CC15DE"/>
    <w:rsid w:val="00CC3E64"/>
    <w:rsid w:val="00D6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AB3E"/>
  <w15:chartTrackingRefBased/>
  <w15:docId w15:val="{13B9042B-56A9-4E1D-81CD-337AD476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5EB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5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139A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C15DE"/>
    <w:rPr>
      <w:b/>
      <w:bCs/>
    </w:rPr>
  </w:style>
  <w:style w:type="character" w:customStyle="1" w:styleId="abstracttitle">
    <w:name w:val="abstract_title"/>
    <w:basedOn w:val="DefaultParagraphFont"/>
    <w:rsid w:val="00CC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ge.ir/article-1-677-fa.pdf" TargetMode="External"/><Relationship Id="rId5" Type="http://schemas.openxmlformats.org/officeDocument/2006/relationships/hyperlink" Target="https://salmandj.uswr.ac.ir/article-1-2737-f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619</Words>
  <Characters>2855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23</cp:revision>
  <dcterms:created xsi:type="dcterms:W3CDTF">2024-07-23T10:54:00Z</dcterms:created>
  <dcterms:modified xsi:type="dcterms:W3CDTF">2024-08-06T05:12:00Z</dcterms:modified>
</cp:coreProperties>
</file>